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6DB3" w14:textId="7C9FE6F6" w:rsidR="00AF6EEC" w:rsidRDefault="00AF6EEC" w:rsidP="00AF6EEC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AF-30I</w:t>
      </w:r>
    </w:p>
    <w:p w14:paraId="0167C0BB" w14:textId="77777777" w:rsidR="00AF6EEC" w:rsidRDefault="00AF6EEC" w:rsidP="00AF6EEC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579C1757" w14:textId="739049AF" w:rsidR="00AF6EEC" w:rsidRPr="00AF6EEC" w:rsidRDefault="00AF6EEC" w:rsidP="00AF6EEC">
      <w:pPr>
        <w:rPr>
          <w:rFonts w:ascii="Calibri" w:hAnsi="Calibri" w:cs="Calibri"/>
          <w:b/>
          <w:bCs/>
          <w:noProof/>
        </w:rPr>
      </w:pPr>
      <w:r w:rsidRPr="00AF6EEC"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1A385347" w14:textId="77777777" w:rsidR="00AF6EEC" w:rsidRDefault="00AF6EEC" w:rsidP="00AF6EEC">
      <w:pPr>
        <w:rPr>
          <w:rFonts w:ascii="Calibri" w:hAnsi="Calibri" w:cs="Calibri"/>
          <w:noProof/>
        </w:rPr>
      </w:pPr>
    </w:p>
    <w:p w14:paraId="7DDF8921" w14:textId="6C796ECC" w:rsidR="00AF6EEC" w:rsidRPr="00D21EC1" w:rsidRDefault="00AF6EEC" w:rsidP="00AF6EEC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</w:t>
      </w:r>
      <w:r w:rsidRPr="00AF6EE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NA COZINHA</w:t>
      </w:r>
      <w:r w:rsidRPr="00AF6EEC">
        <w:rPr>
          <w:rFonts w:asciiTheme="minorHAnsi" w:eastAsia="Arial" w:hAnsiTheme="minorHAnsi" w:cstheme="minorHAnsi"/>
          <w:sz w:val="22"/>
          <w:szCs w:val="22"/>
        </w:rPr>
        <w:t xml:space="preserve">: Tecnologia de </w:t>
      </w:r>
      <w:r>
        <w:rPr>
          <w:rFonts w:asciiTheme="minorHAnsi" w:eastAsia="Arial" w:hAnsiTheme="minorHAnsi" w:cstheme="minorHAnsi"/>
          <w:sz w:val="22"/>
          <w:szCs w:val="22"/>
        </w:rPr>
        <w:t>C</w:t>
      </w:r>
      <w:r w:rsidRPr="00AF6EEC">
        <w:rPr>
          <w:rFonts w:asciiTheme="minorHAnsi" w:eastAsia="Arial" w:hAnsiTheme="minorHAnsi" w:cstheme="minorHAnsi"/>
          <w:sz w:val="22"/>
          <w:szCs w:val="22"/>
        </w:rPr>
        <w:t xml:space="preserve">irculação de 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Pr="00AF6EEC">
        <w:rPr>
          <w:rFonts w:asciiTheme="minorHAnsi" w:eastAsia="Arial" w:hAnsiTheme="minorHAnsi" w:cstheme="minorHAnsi"/>
          <w:sz w:val="22"/>
          <w:szCs w:val="22"/>
        </w:rPr>
        <w:t xml:space="preserve">r </w:t>
      </w:r>
      <w:r>
        <w:rPr>
          <w:rFonts w:asciiTheme="minorHAnsi" w:eastAsia="Arial" w:hAnsiTheme="minorHAnsi" w:cstheme="minorHAnsi"/>
          <w:sz w:val="22"/>
          <w:szCs w:val="22"/>
        </w:rPr>
        <w:t>Q</w:t>
      </w:r>
      <w:r w:rsidRPr="00AF6EEC">
        <w:rPr>
          <w:rFonts w:asciiTheme="minorHAnsi" w:eastAsia="Arial" w:hAnsiTheme="minorHAnsi" w:cstheme="minorHAnsi"/>
          <w:sz w:val="22"/>
          <w:szCs w:val="22"/>
        </w:rPr>
        <w:t xml:space="preserve">uente </w:t>
      </w:r>
      <w:r>
        <w:rPr>
          <w:rFonts w:asciiTheme="minorHAnsi" w:eastAsia="Arial" w:hAnsiTheme="minorHAnsi" w:cstheme="minorHAnsi"/>
          <w:sz w:val="22"/>
          <w:szCs w:val="22"/>
        </w:rPr>
        <w:t>+</w:t>
      </w:r>
      <w:r w:rsidRPr="00AF6EEC">
        <w:rPr>
          <w:rFonts w:asciiTheme="minorHAnsi" w:eastAsia="Arial" w:hAnsiTheme="minorHAnsi" w:cstheme="minorHAnsi"/>
          <w:sz w:val="22"/>
          <w:szCs w:val="22"/>
        </w:rPr>
        <w:t xml:space="preserve"> alta potência possibilitam rapidez no preparo.</w:t>
      </w:r>
      <w:r w:rsidR="00D21EC1">
        <w:rPr>
          <w:rFonts w:asciiTheme="minorHAnsi" w:eastAsia="Arial" w:hAnsiTheme="minorHAnsi" w:cstheme="minorHAnsi"/>
          <w:sz w:val="22"/>
          <w:szCs w:val="22"/>
        </w:rPr>
        <w:br/>
      </w:r>
      <w:r w:rsidR="00D21EC1">
        <w:rPr>
          <w:rFonts w:asciiTheme="minorHAnsi" w:eastAsia="Arial" w:hAnsiTheme="minorHAnsi" w:cstheme="minorHAnsi"/>
          <w:sz w:val="22"/>
          <w:szCs w:val="22"/>
        </w:rPr>
        <w:br/>
      </w:r>
      <w:r w:rsidR="00D21EC1" w:rsidRPr="00D21EC1"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 w:rsidR="00D21EC1" w:rsidRPr="00D21EC1">
        <w:rPr>
          <w:rFonts w:ascii="Calibri" w:hAnsi="Calibri" w:cs="Calibri"/>
          <w:b/>
          <w:bCs/>
          <w:color w:val="000000"/>
          <w:sz w:val="22"/>
          <w:szCs w:val="22"/>
        </w:rPr>
        <w:t>3,5 LITROS</w:t>
      </w:r>
      <w:r w:rsidR="00877B2D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877B2D" w:rsidRPr="00877B2D">
        <w:rPr>
          <w:rFonts w:ascii="Calibri" w:hAnsi="Calibri" w:cs="Calibri"/>
          <w:color w:val="000000"/>
          <w:sz w:val="22"/>
          <w:szCs w:val="22"/>
        </w:rPr>
        <w:t>Cesto espaços</w:t>
      </w:r>
      <w:r w:rsidR="00877B2D">
        <w:rPr>
          <w:rFonts w:ascii="Calibri" w:hAnsi="Calibri" w:cs="Calibri"/>
          <w:color w:val="000000"/>
          <w:sz w:val="22"/>
          <w:szCs w:val="22"/>
        </w:rPr>
        <w:t>o para acomodar os alimentos.</w:t>
      </w:r>
      <w:r w:rsidR="00877B2D">
        <w:rPr>
          <w:rFonts w:ascii="Calibri" w:hAnsi="Calibri" w:cs="Calibri"/>
          <w:color w:val="000000"/>
          <w:sz w:val="22"/>
          <w:szCs w:val="22"/>
        </w:rPr>
        <w:br/>
      </w:r>
      <w:r w:rsidR="00877B2D">
        <w:rPr>
          <w:rFonts w:ascii="Calibri" w:hAnsi="Calibri" w:cs="Calibri"/>
          <w:color w:val="000000"/>
          <w:sz w:val="22"/>
          <w:szCs w:val="22"/>
        </w:rPr>
        <w:br/>
      </w:r>
      <w:r w:rsidR="00D21EC1" w:rsidRPr="00AF6EEC"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 w:rsidR="00D21EC1" w:rsidRPr="00AF6EEC">
        <w:rPr>
          <w:rFonts w:asciiTheme="minorHAnsi" w:eastAsia="Arial" w:hAnsiTheme="minorHAnsi" w:cstheme="minorHAnsi"/>
          <w:bCs/>
          <w:sz w:val="22"/>
          <w:szCs w:val="22"/>
        </w:rPr>
        <w:t xml:space="preserve">: </w:t>
      </w:r>
      <w:r w:rsidR="00877B2D" w:rsidRPr="00AF6EEC">
        <w:rPr>
          <w:rFonts w:asciiTheme="minorHAnsi" w:eastAsia="Arial" w:hAnsiTheme="minorHAnsi" w:cstheme="minorHAnsi"/>
          <w:bCs/>
          <w:sz w:val="22"/>
          <w:szCs w:val="22"/>
        </w:rPr>
        <w:t>A Air Fryer Mondial tem um design compacto e ocupa espaço reduzido na bancada da cozinha.</w:t>
      </w:r>
      <w:r w:rsidR="00D21EC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D21EC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D21EC1" w:rsidRPr="00AF6EEC"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 w:rsidR="00D21EC1" w:rsidRPr="00AF6EEC"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039CBBFD" w14:textId="77777777" w:rsidR="00AF6EEC" w:rsidRPr="00AF6EEC" w:rsidRDefault="00AF6EEC" w:rsidP="00AF6EEC">
      <w:pPr>
        <w:rPr>
          <w:rFonts w:asciiTheme="minorHAnsi" w:eastAsia="Arial" w:hAnsiTheme="minorHAnsi" w:cstheme="minorHAnsi"/>
          <w:sz w:val="22"/>
          <w:szCs w:val="22"/>
        </w:rPr>
      </w:pPr>
    </w:p>
    <w:p w14:paraId="62188E6C" w14:textId="7A82645A" w:rsidR="00AF6EEC" w:rsidRPr="00D21EC1" w:rsidRDefault="00AF6EEC" w:rsidP="00AF6EEC">
      <w:pPr>
        <w:rPr>
          <w:rFonts w:asciiTheme="minorHAnsi" w:eastAsia="Arial" w:hAnsiTheme="minorHAnsi" w:cstheme="minorHAnsi"/>
          <w:sz w:val="22"/>
          <w:szCs w:val="22"/>
        </w:rPr>
      </w:pPr>
      <w:r w:rsidRPr="00AF6EEC"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 w:rsidRPr="00AF6EEC"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 w:rsidRPr="00AF6EEC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AF6EEC"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 w:rsidRPr="00AF6EEC">
        <w:rPr>
          <w:rFonts w:asciiTheme="minorHAnsi" w:eastAsia="Arial" w:hAnsiTheme="minorHAnsi" w:cstheme="minorHAnsi"/>
          <w:sz w:val="22"/>
          <w:szCs w:val="22"/>
        </w:rPr>
        <w:br/>
      </w:r>
      <w:r w:rsidRPr="00AF6EEC">
        <w:rPr>
          <w:rFonts w:asciiTheme="minorHAnsi" w:eastAsia="Arial" w:hAnsiTheme="minorHAnsi" w:cstheme="minorHAnsi"/>
          <w:sz w:val="22"/>
          <w:szCs w:val="22"/>
        </w:rPr>
        <w:br/>
      </w:r>
      <w:r w:rsidRPr="00AF6EEC"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 w:rsidRPr="00AF6EEC"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6F7D7239" w14:textId="77777777" w:rsidR="00AF6EEC" w:rsidRPr="00AF6EEC" w:rsidRDefault="00AF6EEC" w:rsidP="00AF6EEC">
      <w:pPr>
        <w:rPr>
          <w:rFonts w:asciiTheme="minorHAnsi" w:hAnsiTheme="minorHAnsi" w:cstheme="minorHAnsi"/>
          <w:sz w:val="22"/>
          <w:szCs w:val="22"/>
        </w:rPr>
      </w:pPr>
    </w:p>
    <w:p w14:paraId="3A93E3D4" w14:textId="77777777" w:rsidR="00AF6EEC" w:rsidRPr="00AF6EEC" w:rsidRDefault="00AF6EEC" w:rsidP="00AF6EEC">
      <w:pPr>
        <w:rPr>
          <w:rFonts w:ascii="Calibri" w:hAnsi="Calibri" w:cs="Calibri"/>
          <w:sz w:val="22"/>
          <w:szCs w:val="22"/>
        </w:rPr>
      </w:pPr>
    </w:p>
    <w:p w14:paraId="58C107CF" w14:textId="77777777" w:rsidR="00AF6EEC" w:rsidRPr="00AF6EEC" w:rsidRDefault="00AF6EEC" w:rsidP="00AF6EEC">
      <w:pPr>
        <w:rPr>
          <w:rFonts w:ascii="Calibri" w:hAnsi="Calibri" w:cs="Calibri"/>
          <w:sz w:val="22"/>
          <w:szCs w:val="22"/>
        </w:rPr>
      </w:pPr>
    </w:p>
    <w:p w14:paraId="00557FFF" w14:textId="77777777" w:rsidR="00AF6EEC" w:rsidRPr="00AF6EEC" w:rsidRDefault="00AF6EEC" w:rsidP="00AF6EEC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6B1C0D69" w14:textId="2151A6F1" w:rsidR="00AF6EEC" w:rsidRDefault="00AF6EEC" w:rsidP="00AF6EEC">
      <w:pPr>
        <w:rPr>
          <w:rFonts w:ascii="Calibri" w:eastAsia="Arial" w:hAnsi="Calibri" w:cs="Calibri"/>
          <w:b/>
          <w:bCs/>
          <w:sz w:val="22"/>
          <w:szCs w:val="22"/>
        </w:rPr>
      </w:pPr>
      <w:r w:rsidRPr="00372D5A"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 w:rsidRPr="00AF6EEC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547E362E" w14:textId="77777777" w:rsidR="00372D5A" w:rsidRPr="00AF6EEC" w:rsidRDefault="00372D5A" w:rsidP="00AF6EEC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0FB0397F" w14:textId="68199EEB" w:rsidR="00B47E75" w:rsidRDefault="00B47E75" w:rsidP="00AF6EEC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 w:rsidRPr="00D84876">
        <w:rPr>
          <w:rFonts w:ascii="Calibri" w:eastAsia="Arial" w:hAnsi="Calibri" w:cs="Calibri"/>
          <w:b/>
          <w:sz w:val="22"/>
          <w:szCs w:val="22"/>
        </w:rPr>
        <w:t>Air Fryer Mondial AF-30i</w:t>
      </w:r>
      <w:r>
        <w:rPr>
          <w:rFonts w:ascii="Calibri" w:eastAsia="Arial" w:hAnsi="Calibri" w:cs="Calibri"/>
          <w:bCs/>
          <w:sz w:val="22"/>
          <w:szCs w:val="22"/>
        </w:rPr>
        <w:t xml:space="preserve"> é a opção perfeita se você quer acrescentar praticidade e saúde na sua rotina diária. A Tecnologia de Circulação de Ar Quente cozinha, frita (a ar), assa ou tosta </w:t>
      </w:r>
    </w:p>
    <w:p w14:paraId="3745F798" w14:textId="3D57B077" w:rsidR="00AF6EEC" w:rsidRPr="00AF6EEC" w:rsidRDefault="00B47E75" w:rsidP="00AF6EEC">
      <w:pPr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os alimentos sem precisar adicionar óleo ou manteiga. Além disso, a alta potência </w:t>
      </w:r>
      <w:r w:rsidR="00D84876">
        <w:rPr>
          <w:rFonts w:ascii="Calibri" w:eastAsia="Arial" w:hAnsi="Calibri" w:cs="Calibri"/>
          <w:bCs/>
          <w:sz w:val="22"/>
          <w:szCs w:val="22"/>
        </w:rPr>
        <w:t xml:space="preserve">proporciona rapidez no preparo das receitas. A Air Fryer tem capacidade de 3,5 litros e o cesto é revestido com antiaderente </w:t>
      </w:r>
      <w:proofErr w:type="spellStart"/>
      <w:r w:rsidR="00D84876">
        <w:rPr>
          <w:rFonts w:ascii="Calibri" w:eastAsia="Arial" w:hAnsi="Calibri" w:cs="Calibri"/>
          <w:bCs/>
          <w:sz w:val="22"/>
          <w:szCs w:val="22"/>
        </w:rPr>
        <w:t>Duraflon</w:t>
      </w:r>
      <w:proofErr w:type="spellEnd"/>
      <w:r w:rsidR="00D84876">
        <w:rPr>
          <w:rFonts w:ascii="Calibri" w:eastAsia="Arial" w:hAnsi="Calibri" w:cs="Calibri"/>
          <w:bCs/>
          <w:sz w:val="22"/>
          <w:szCs w:val="22"/>
        </w:rPr>
        <w:t xml:space="preserve">, tecnologia exclusiva Mondial. </w:t>
      </w:r>
      <w:r w:rsidR="00D84876" w:rsidRPr="00D84876">
        <w:rPr>
          <w:rFonts w:ascii="Calibri" w:eastAsia="Arial" w:hAnsi="Calibri" w:cs="Calibri"/>
          <w:b/>
          <w:sz w:val="22"/>
          <w:szCs w:val="22"/>
        </w:rPr>
        <w:t>Saiba mais sobre a AF-30i:</w:t>
      </w:r>
    </w:p>
    <w:bookmarkEnd w:id="1"/>
    <w:p w14:paraId="4BB7F7FA" w14:textId="3E4C4E07" w:rsidR="00372D5A" w:rsidRDefault="00372D5A" w:rsidP="00AF6EE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14F476DC" w14:textId="5E9800FA" w:rsidR="00AF6EEC" w:rsidRPr="003A60C4" w:rsidRDefault="00AF6EEC" w:rsidP="003A60C4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AF6EEC"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 w:rsidRPr="00AF6EEC">
        <w:rPr>
          <w:rFonts w:asciiTheme="minorHAnsi" w:eastAsia="Arial" w:hAnsiTheme="minorHAnsi" w:cstheme="minorHAnsi"/>
          <w:sz w:val="22"/>
          <w:szCs w:val="22"/>
        </w:rPr>
        <w:br/>
        <w:t xml:space="preserve">A Tecnologia de </w:t>
      </w:r>
      <w:r w:rsidR="00B060FD">
        <w:rPr>
          <w:rFonts w:asciiTheme="minorHAnsi" w:eastAsia="Arial" w:hAnsiTheme="minorHAnsi" w:cstheme="minorHAnsi"/>
          <w:sz w:val="22"/>
          <w:szCs w:val="22"/>
        </w:rPr>
        <w:t>C</w:t>
      </w:r>
      <w:r w:rsidRPr="00AF6EEC">
        <w:rPr>
          <w:rFonts w:asciiTheme="minorHAnsi" w:eastAsia="Arial" w:hAnsiTheme="minorHAnsi" w:cstheme="minorHAnsi"/>
          <w:sz w:val="22"/>
          <w:szCs w:val="22"/>
        </w:rPr>
        <w:t xml:space="preserve">irculação de </w:t>
      </w:r>
      <w:r w:rsidR="00B060FD">
        <w:rPr>
          <w:rFonts w:asciiTheme="minorHAnsi" w:eastAsia="Arial" w:hAnsiTheme="minorHAnsi" w:cstheme="minorHAnsi"/>
          <w:sz w:val="22"/>
          <w:szCs w:val="22"/>
        </w:rPr>
        <w:t>A</w:t>
      </w:r>
      <w:r w:rsidRPr="00AF6EEC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="00B060FD">
        <w:rPr>
          <w:rFonts w:asciiTheme="minorHAnsi" w:eastAsia="Arial" w:hAnsiTheme="minorHAnsi" w:cstheme="minorHAnsi"/>
          <w:sz w:val="22"/>
          <w:szCs w:val="22"/>
        </w:rPr>
        <w:t>Q</w:t>
      </w:r>
      <w:r w:rsidRPr="00AF6EEC">
        <w:rPr>
          <w:rFonts w:asciiTheme="minorHAnsi" w:eastAsia="Arial" w:hAnsiTheme="minorHAnsi" w:cstheme="minorHAnsi"/>
          <w:sz w:val="22"/>
          <w:szCs w:val="22"/>
        </w:rPr>
        <w:t xml:space="preserve">uente e a alta potência possibilitam rapidez no preparo das receitas e praticidade em sua rotina na cozinha. </w:t>
      </w:r>
      <w:r w:rsidR="003A60C4">
        <w:rPr>
          <w:rFonts w:asciiTheme="minorHAnsi" w:eastAsia="Arial" w:hAnsiTheme="minorHAnsi" w:cstheme="minorHAnsi"/>
          <w:sz w:val="22"/>
          <w:szCs w:val="22"/>
        </w:rPr>
        <w:br/>
      </w:r>
      <w:r w:rsidR="003A60C4">
        <w:rPr>
          <w:rFonts w:asciiTheme="minorHAnsi" w:eastAsia="Arial" w:hAnsiTheme="minorHAnsi" w:cstheme="minorHAnsi"/>
          <w:sz w:val="22"/>
          <w:szCs w:val="22"/>
        </w:rPr>
        <w:br/>
      </w:r>
      <w:r w:rsidR="003A60C4" w:rsidRPr="00372D5A">
        <w:rPr>
          <w:rFonts w:ascii="Calibri" w:hAnsi="Calibri" w:cs="Calibri"/>
          <w:b/>
          <w:bCs/>
          <w:noProof/>
          <w:sz w:val="22"/>
          <w:szCs w:val="22"/>
        </w:rPr>
        <w:t xml:space="preserve">CAPACIDADE: </w:t>
      </w:r>
      <w:r w:rsidR="003A60C4" w:rsidRPr="00372D5A">
        <w:rPr>
          <w:rFonts w:ascii="Calibri" w:hAnsi="Calibri" w:cs="Calibri"/>
          <w:b/>
          <w:bCs/>
          <w:color w:val="000000"/>
          <w:sz w:val="22"/>
          <w:szCs w:val="22"/>
        </w:rPr>
        <w:t>3,5 LITROS</w:t>
      </w:r>
      <w:r w:rsidR="003A60C4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3A60C4" w:rsidRPr="00877B2D">
        <w:rPr>
          <w:rFonts w:ascii="Calibri" w:hAnsi="Calibri" w:cs="Calibri"/>
          <w:color w:val="000000"/>
          <w:sz w:val="22"/>
          <w:szCs w:val="22"/>
        </w:rPr>
        <w:t>Cesto espaços</w:t>
      </w:r>
      <w:r w:rsidR="003A60C4">
        <w:rPr>
          <w:rFonts w:ascii="Calibri" w:hAnsi="Calibri" w:cs="Calibri"/>
          <w:color w:val="000000"/>
          <w:sz w:val="22"/>
          <w:szCs w:val="22"/>
        </w:rPr>
        <w:t>o para acomodar os alimentos.</w:t>
      </w:r>
      <w:r w:rsidR="003A60C4">
        <w:rPr>
          <w:rFonts w:asciiTheme="minorHAnsi" w:eastAsia="Arial" w:hAnsiTheme="minorHAnsi" w:cstheme="minorHAnsi"/>
          <w:sz w:val="22"/>
          <w:szCs w:val="22"/>
        </w:rPr>
        <w:br/>
      </w:r>
      <w:r w:rsidR="003A60C4">
        <w:rPr>
          <w:rFonts w:asciiTheme="minorHAnsi" w:eastAsia="Arial" w:hAnsiTheme="minorHAnsi" w:cstheme="minorHAnsi"/>
          <w:sz w:val="22"/>
          <w:szCs w:val="22"/>
        </w:rPr>
        <w:br/>
      </w:r>
      <w:r w:rsidR="003A60C4" w:rsidRPr="00AF6EEC"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 w:rsidR="003A60C4" w:rsidRPr="00AF6EEC"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 w:rsidRPr="00AF6EEC">
        <w:rPr>
          <w:rFonts w:asciiTheme="minorHAnsi" w:eastAsia="Arial" w:hAnsiTheme="minorHAnsi" w:cstheme="minorHAnsi"/>
          <w:sz w:val="22"/>
          <w:szCs w:val="22"/>
        </w:rPr>
        <w:br/>
      </w:r>
      <w:r w:rsidRPr="00AF6EEC">
        <w:rPr>
          <w:rFonts w:asciiTheme="minorHAnsi" w:eastAsia="Arial" w:hAnsiTheme="minorHAnsi" w:cstheme="minorHAnsi"/>
          <w:sz w:val="22"/>
          <w:szCs w:val="22"/>
        </w:rPr>
        <w:br/>
      </w:r>
      <w:r w:rsidRPr="00AF6EEC"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 w:rsidRPr="00AF6EEC"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 w:rsidRPr="00AF6EEC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AF6EEC"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0180976A" w14:textId="77777777" w:rsidR="00AF6EEC" w:rsidRPr="00AF6EEC" w:rsidRDefault="00AF6EEC" w:rsidP="00AF6EEC">
      <w:pPr>
        <w:rPr>
          <w:rFonts w:asciiTheme="minorHAnsi" w:eastAsia="Arial" w:hAnsiTheme="minorHAnsi" w:cstheme="minorHAnsi"/>
          <w:sz w:val="22"/>
          <w:szCs w:val="22"/>
        </w:rPr>
      </w:pPr>
    </w:p>
    <w:p w14:paraId="77BA1583" w14:textId="5963D04E" w:rsidR="00AF6EEC" w:rsidRPr="00AF6EEC" w:rsidRDefault="00AF6EEC" w:rsidP="00AF6EEC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AF6EEC"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 w:rsidRPr="00AF6EEC"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 w:rsidRPr="00AF6EEC">
        <w:rPr>
          <w:rFonts w:asciiTheme="minorHAnsi" w:eastAsia="Arial" w:hAnsiTheme="minorHAnsi" w:cstheme="minorHAnsi"/>
          <w:sz w:val="22"/>
          <w:szCs w:val="22"/>
        </w:rPr>
        <w:br/>
      </w:r>
      <w:r w:rsidRPr="00AF6EEC">
        <w:rPr>
          <w:rFonts w:asciiTheme="minorHAnsi" w:eastAsia="Arial" w:hAnsiTheme="minorHAnsi" w:cstheme="minorHAnsi"/>
          <w:sz w:val="22"/>
          <w:szCs w:val="22"/>
        </w:rPr>
        <w:br/>
      </w:r>
      <w:r w:rsidRPr="00AF6EEC"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 w:rsidRPr="00AF6EEC"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5A81A32F" w14:textId="77777777" w:rsidR="00AF6EEC" w:rsidRPr="00AF6EEC" w:rsidRDefault="00AF6EEC" w:rsidP="00AF6EEC">
      <w:pPr>
        <w:rPr>
          <w:rFonts w:asciiTheme="minorHAnsi" w:hAnsiTheme="minorHAnsi" w:cstheme="minorHAnsi"/>
          <w:sz w:val="22"/>
          <w:szCs w:val="22"/>
        </w:rPr>
      </w:pPr>
    </w:p>
    <w:p w14:paraId="3A5E3936" w14:textId="77777777" w:rsidR="00AF6EEC" w:rsidRPr="00AF6EEC" w:rsidRDefault="00AF6EEC" w:rsidP="00AF6EE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F6EEC"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4BC59F1D" w14:textId="2D54EADB" w:rsidR="00AF6EEC" w:rsidRDefault="00AF6EEC" w:rsidP="00AF6EEC">
      <w:pPr>
        <w:rPr>
          <w:rFonts w:asciiTheme="minorHAnsi" w:eastAsia="Arial" w:hAnsiTheme="minorHAnsi" w:cstheme="minorHAnsi"/>
          <w:sz w:val="22"/>
          <w:szCs w:val="22"/>
        </w:rPr>
      </w:pPr>
      <w:r w:rsidRPr="00AF6E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 w:rsidRPr="00AF6EEC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AF6EEC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AF6EE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 w:rsidRPr="00AF6EEC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 w:rsidRPr="00AF6EEC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AF6EEC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AF6EE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 w:rsidRPr="00AF6EEC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AF6EEC"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2DC2B0B2" w14:textId="21016E0A" w:rsidR="00307A3C" w:rsidRDefault="00307A3C" w:rsidP="00AF6EEC">
      <w:pPr>
        <w:rPr>
          <w:rFonts w:asciiTheme="minorHAnsi" w:eastAsia="Arial" w:hAnsiTheme="minorHAnsi" w:cstheme="minorHAnsi"/>
          <w:sz w:val="22"/>
          <w:szCs w:val="22"/>
        </w:rPr>
      </w:pPr>
    </w:p>
    <w:p w14:paraId="19F39D34" w14:textId="1CB1CDD9" w:rsidR="00307A3C" w:rsidRDefault="00307A3C" w:rsidP="00B47E75">
      <w:pPr>
        <w:rPr>
          <w:rFonts w:ascii="Calibri" w:hAnsi="Calibri" w:cs="Calibri"/>
          <w:bCs/>
          <w:sz w:val="22"/>
          <w:szCs w:val="22"/>
        </w:rPr>
      </w:pPr>
      <w:r w:rsidRPr="00307A3C"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 w:rsidR="00B47E75" w:rsidRPr="00AF6EEC">
        <w:rPr>
          <w:rFonts w:ascii="Calibri" w:hAnsi="Calibri" w:cs="Calibri"/>
          <w:bCs/>
          <w:sz w:val="22"/>
          <w:szCs w:val="22"/>
        </w:rPr>
        <w:t>Você conhece as possibilidades de receitas que podem ser feitas na Air Fryer? É possível preparar pão de queijo</w:t>
      </w:r>
      <w:r>
        <w:rPr>
          <w:rFonts w:ascii="Calibri" w:hAnsi="Calibri" w:cs="Calibri"/>
          <w:bCs/>
          <w:sz w:val="22"/>
          <w:szCs w:val="22"/>
        </w:rPr>
        <w:t xml:space="preserve"> vegano</w:t>
      </w:r>
      <w:r w:rsidR="00B47E75" w:rsidRPr="00AF6EEC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 xml:space="preserve">peixe, </w:t>
      </w:r>
      <w:r w:rsidR="00F47D58">
        <w:rPr>
          <w:rFonts w:ascii="Calibri" w:hAnsi="Calibri" w:cs="Calibri"/>
          <w:bCs/>
          <w:sz w:val="22"/>
          <w:szCs w:val="22"/>
        </w:rPr>
        <w:t xml:space="preserve">frango à parmegiana, </w:t>
      </w:r>
      <w:r>
        <w:rPr>
          <w:rFonts w:ascii="Calibri" w:hAnsi="Calibri" w:cs="Calibri"/>
          <w:bCs/>
          <w:sz w:val="22"/>
          <w:szCs w:val="22"/>
        </w:rPr>
        <w:t>bolinh</w:t>
      </w:r>
      <w:r w:rsidR="00F47D58">
        <w:rPr>
          <w:rFonts w:ascii="Calibri" w:hAnsi="Calibri" w:cs="Calibri"/>
          <w:bCs/>
          <w:sz w:val="22"/>
          <w:szCs w:val="22"/>
        </w:rPr>
        <w:t>o de</w:t>
      </w:r>
      <w:r>
        <w:rPr>
          <w:rFonts w:ascii="Calibri" w:hAnsi="Calibri" w:cs="Calibri"/>
          <w:bCs/>
          <w:sz w:val="22"/>
          <w:szCs w:val="22"/>
        </w:rPr>
        <w:t xml:space="preserve"> arroz, </w:t>
      </w:r>
      <w:r w:rsidR="00F47D58">
        <w:rPr>
          <w:rFonts w:ascii="Calibri" w:hAnsi="Calibri" w:cs="Calibri"/>
          <w:bCs/>
          <w:sz w:val="22"/>
          <w:szCs w:val="22"/>
        </w:rPr>
        <w:t xml:space="preserve">além de pratos doces, como bolo de chocolate, pudim, tortinha de banana, entre outros. </w:t>
      </w:r>
    </w:p>
    <w:p w14:paraId="6139B841" w14:textId="4A1CD2C0" w:rsidR="00B47E75" w:rsidRDefault="00B47E75">
      <w:pPr>
        <w:rPr>
          <w:sz w:val="22"/>
          <w:szCs w:val="22"/>
        </w:rPr>
      </w:pPr>
    </w:p>
    <w:p w14:paraId="4ECDE997" w14:textId="4C871787" w:rsidR="008230DC" w:rsidRDefault="008230DC">
      <w:pPr>
        <w:rPr>
          <w:sz w:val="22"/>
          <w:szCs w:val="22"/>
        </w:rPr>
      </w:pPr>
    </w:p>
    <w:p w14:paraId="759E6F6E" w14:textId="4F824534" w:rsidR="008230DC" w:rsidRPr="008230DC" w:rsidRDefault="008230DC">
      <w:pPr>
        <w:rPr>
          <w:rFonts w:ascii="Calibri" w:hAnsi="Calibri" w:cs="Calibri"/>
          <w:b/>
          <w:sz w:val="22"/>
          <w:szCs w:val="22"/>
        </w:rPr>
      </w:pPr>
      <w:r w:rsidRPr="008230DC">
        <w:rPr>
          <w:rFonts w:ascii="Calibri" w:hAnsi="Calibri" w:cs="Calibri"/>
          <w:b/>
          <w:sz w:val="22"/>
          <w:szCs w:val="22"/>
          <w:highlight w:val="yellow"/>
        </w:rPr>
        <w:t>TEXTO FORMATADO:</w:t>
      </w:r>
    </w:p>
    <w:p w14:paraId="2C661855" w14:textId="63C0480C" w:rsidR="008230DC" w:rsidRPr="008230DC" w:rsidRDefault="008230DC">
      <w:pPr>
        <w:rPr>
          <w:rFonts w:ascii="Calibri" w:hAnsi="Calibri" w:cs="Calibri"/>
          <w:bCs/>
          <w:sz w:val="22"/>
          <w:szCs w:val="22"/>
        </w:rPr>
      </w:pPr>
    </w:p>
    <w:p w14:paraId="466F4931" w14:textId="653B2590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A &lt;b&gt;Air Fryer Mondial AF-30i&lt;/b&gt; é a opção perfeita se você quer acrescentar praticidade e saúde na sua rotina diária. A Tecnologia de Circulação de Ar Quente cozinha, frita (a ar), assa ou tosta os alimentos sem precisar adicionar óleo ou manteiga. Além disso, a alta potência proporciona rapidez no preparo das receitas. A Air Fryer tem capacidade de 3,5 litros e o cesto é revestido com antiaderente 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Duraflon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, tecnologia exclusiva Mondial. &lt;b&gt;Saiba mais sobre a AF-30i:&lt;/b&gt;&lt;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</w:t>
      </w:r>
    </w:p>
    <w:p w14:paraId="3657C70D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607C06ED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11229DB3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8230DC">
        <w:rPr>
          <w:rFonts w:ascii="Calibri" w:hAnsi="Calibri" w:cs="Calibri"/>
          <w:bCs/>
          <w:sz w:val="22"/>
          <w:szCs w:val="22"/>
        </w:rPr>
        <w:t>cozinha.&lt;</w:t>
      </w:r>
      <w:proofErr w:type="spellStart"/>
      <w:proofErr w:type="gramEnd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 xml:space="preserve">&gt; </w:t>
      </w:r>
    </w:p>
    <w:p w14:paraId="78088935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7A84A465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&lt;b&gt;CAPACIDADE: 3,5 LITROS:&lt;/b&gt; Cesto espaçoso para acomodar os </w:t>
      </w:r>
      <w:proofErr w:type="gramStart"/>
      <w:r w:rsidRPr="008230DC">
        <w:rPr>
          <w:rFonts w:ascii="Calibri" w:hAnsi="Calibri" w:cs="Calibri"/>
          <w:bCs/>
          <w:sz w:val="22"/>
          <w:szCs w:val="22"/>
        </w:rPr>
        <w:t>alimentos.&lt;</w:t>
      </w:r>
      <w:proofErr w:type="spellStart"/>
      <w:proofErr w:type="gramEnd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</w:t>
      </w:r>
    </w:p>
    <w:p w14:paraId="4DA3B77E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1CC33FE8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&lt;b&gt;DESIGN COMPACTO:&lt;/b&gt; A Air Fryer Mondial tem um design compacto e ocupa espaço reduzido na bancada da </w:t>
      </w:r>
      <w:proofErr w:type="gramStart"/>
      <w:r w:rsidRPr="008230DC">
        <w:rPr>
          <w:rFonts w:ascii="Calibri" w:hAnsi="Calibri" w:cs="Calibri"/>
          <w:bCs/>
          <w:sz w:val="22"/>
          <w:szCs w:val="22"/>
        </w:rPr>
        <w:t>cozinha.&lt;</w:t>
      </w:r>
      <w:proofErr w:type="spellStart"/>
      <w:proofErr w:type="gramEnd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</w:t>
      </w:r>
    </w:p>
    <w:p w14:paraId="097766AD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44AAA196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&lt;b&gt;ANTIADERENTE: NÃO GRUDA:&lt;/b&gt; O cesto possui o antiaderente 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Duraflon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 xml:space="preserve">, tecnologia exclusiva Mondial, e os alimentos não grudam no </w:t>
      </w:r>
      <w:proofErr w:type="gramStart"/>
      <w:r w:rsidRPr="008230DC">
        <w:rPr>
          <w:rFonts w:ascii="Calibri" w:hAnsi="Calibri" w:cs="Calibri"/>
          <w:bCs/>
          <w:sz w:val="22"/>
          <w:szCs w:val="22"/>
        </w:rPr>
        <w:t>fundo.&lt;</w:t>
      </w:r>
      <w:proofErr w:type="spellStart"/>
      <w:proofErr w:type="gramEnd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 xml:space="preserve">&gt; </w:t>
      </w:r>
    </w:p>
    <w:p w14:paraId="6105CDCF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36B561A1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8230DC">
        <w:rPr>
          <w:rFonts w:ascii="Calibri" w:hAnsi="Calibri" w:cs="Calibri"/>
          <w:bCs/>
          <w:sz w:val="22"/>
          <w:szCs w:val="22"/>
        </w:rPr>
        <w:t>receitas.&lt;</w:t>
      </w:r>
      <w:proofErr w:type="spellStart"/>
      <w:proofErr w:type="gramEnd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</w:t>
      </w:r>
    </w:p>
    <w:p w14:paraId="676F38C0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30E100BB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8230DC">
        <w:rPr>
          <w:rFonts w:ascii="Calibri" w:hAnsi="Calibri" w:cs="Calibri"/>
          <w:bCs/>
          <w:sz w:val="22"/>
          <w:szCs w:val="22"/>
        </w:rPr>
        <w:t>antiaderentes.&lt;</w:t>
      </w:r>
      <w:proofErr w:type="spellStart"/>
      <w:proofErr w:type="gramEnd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</w:t>
      </w:r>
    </w:p>
    <w:p w14:paraId="42E5DDC0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0778E419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43D34249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8230DC">
        <w:rPr>
          <w:rFonts w:ascii="Calibri" w:hAnsi="Calibri" w:cs="Calibri"/>
          <w:bCs/>
          <w:sz w:val="22"/>
          <w:szCs w:val="22"/>
        </w:rPr>
        <w:t>receitas.&lt;</w:t>
      </w:r>
      <w:proofErr w:type="spellStart"/>
      <w:proofErr w:type="gramEnd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 xml:space="preserve">&gt; </w:t>
      </w:r>
    </w:p>
    <w:p w14:paraId="1AA2D4FF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73D1F261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8230DC">
        <w:rPr>
          <w:rFonts w:ascii="Calibri" w:hAnsi="Calibri" w:cs="Calibri"/>
          <w:bCs/>
          <w:sz w:val="22"/>
          <w:szCs w:val="22"/>
        </w:rPr>
        <w:t>automaticamente.&lt;</w:t>
      </w:r>
      <w:proofErr w:type="spellStart"/>
      <w:proofErr w:type="gramEnd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</w:t>
      </w:r>
    </w:p>
    <w:p w14:paraId="584C78D6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08C47E7D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lastRenderedPageBreak/>
        <w:t xml:space="preserve">&lt;b&gt;CONTROLE DE TEMPERATURA ATÉ 200°C:&lt;/b&gt; Permite a escolha da temperatura ideal para diferentes tipos de </w:t>
      </w:r>
      <w:proofErr w:type="gramStart"/>
      <w:r w:rsidRPr="008230DC">
        <w:rPr>
          <w:rFonts w:ascii="Calibri" w:hAnsi="Calibri" w:cs="Calibri"/>
          <w:bCs/>
          <w:sz w:val="22"/>
          <w:szCs w:val="22"/>
        </w:rPr>
        <w:t>alimentos.&lt;</w:t>
      </w:r>
      <w:proofErr w:type="spellStart"/>
      <w:proofErr w:type="gramEnd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&gt;&lt;</w:t>
      </w:r>
      <w:proofErr w:type="spellStart"/>
      <w:r w:rsidRPr="008230DC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8230DC">
        <w:rPr>
          <w:rFonts w:ascii="Calibri" w:hAnsi="Calibri" w:cs="Calibri"/>
          <w:bCs/>
          <w:sz w:val="22"/>
          <w:szCs w:val="22"/>
        </w:rPr>
        <w:t>&gt;</w:t>
      </w:r>
    </w:p>
    <w:p w14:paraId="75354598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</w:p>
    <w:p w14:paraId="17BBBD4D" w14:textId="77777777" w:rsidR="008230DC" w:rsidRPr="008230DC" w:rsidRDefault="008230DC" w:rsidP="008230DC">
      <w:pPr>
        <w:rPr>
          <w:rFonts w:ascii="Calibri" w:hAnsi="Calibri" w:cs="Calibri"/>
          <w:bCs/>
          <w:sz w:val="22"/>
          <w:szCs w:val="22"/>
        </w:rPr>
      </w:pPr>
      <w:r w:rsidRPr="008230DC">
        <w:rPr>
          <w:rFonts w:ascii="Calibri" w:hAnsi="Calibri" w:cs="Calibri"/>
          <w:bCs/>
          <w:sz w:val="22"/>
          <w:szCs w:val="22"/>
        </w:rPr>
        <w:t xml:space="preserve">&lt;b&gt;MUITO ALÉM DE BATATA FRITA:&lt;/b&gt; Você conhece as possibilidades de receitas que podem ser feitas na Air Fryer? É possível preparar pão de queijo vegano, peixe, frango à parmegiana, bolinho de arroz, além de pratos doces, como bolo de chocolate, pudim, tortinha de banana, entre outros. </w:t>
      </w:r>
    </w:p>
    <w:p w14:paraId="6298E606" w14:textId="77777777" w:rsidR="008230DC" w:rsidRPr="008230DC" w:rsidRDefault="008230DC">
      <w:pPr>
        <w:rPr>
          <w:rFonts w:ascii="Calibri" w:hAnsi="Calibri" w:cs="Calibri"/>
          <w:bCs/>
          <w:sz w:val="22"/>
          <w:szCs w:val="22"/>
        </w:rPr>
      </w:pPr>
    </w:p>
    <w:sectPr w:rsidR="008230DC" w:rsidRPr="00823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4D"/>
    <w:rsid w:val="00307A3C"/>
    <w:rsid w:val="00372D5A"/>
    <w:rsid w:val="003A60C4"/>
    <w:rsid w:val="005E4DEE"/>
    <w:rsid w:val="0078029E"/>
    <w:rsid w:val="008230DC"/>
    <w:rsid w:val="00877B2D"/>
    <w:rsid w:val="0094234D"/>
    <w:rsid w:val="00AF6EEC"/>
    <w:rsid w:val="00B060FD"/>
    <w:rsid w:val="00B356F6"/>
    <w:rsid w:val="00B47E75"/>
    <w:rsid w:val="00D21EC1"/>
    <w:rsid w:val="00D84876"/>
    <w:rsid w:val="00F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9CE0"/>
  <w15:chartTrackingRefBased/>
  <w15:docId w15:val="{47853BB5-B4BF-485D-95F2-3D76728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8</cp:revision>
  <dcterms:created xsi:type="dcterms:W3CDTF">2022-04-16T20:19:00Z</dcterms:created>
  <dcterms:modified xsi:type="dcterms:W3CDTF">2024-03-27T17:42:00Z</dcterms:modified>
</cp:coreProperties>
</file>